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7E" w:rsidRPr="00324CB2" w:rsidRDefault="00324CB2" w:rsidP="00324CB2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324CB2">
        <w:rPr>
          <w:rFonts w:ascii="Times New Roman" w:hAnsi="Times New Roman" w:cs="Times New Roman"/>
          <w:b/>
          <w:sz w:val="36"/>
          <w:szCs w:val="36"/>
        </w:rPr>
        <w:t>Επιχειρηματολογικά</w:t>
      </w:r>
      <w:proofErr w:type="spellEnd"/>
      <w:r w:rsidRPr="00324CB2">
        <w:rPr>
          <w:rFonts w:ascii="Times New Roman" w:hAnsi="Times New Roman" w:cs="Times New Roman"/>
          <w:b/>
          <w:sz w:val="36"/>
          <w:szCs w:val="36"/>
        </w:rPr>
        <w:t xml:space="preserve"> κείμενα</w:t>
      </w:r>
    </w:p>
    <w:p w:rsidR="00324CB2" w:rsidRPr="00324CB2" w:rsidRDefault="00324CB2" w:rsidP="00324CB2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4CB2">
        <w:rPr>
          <w:rFonts w:ascii="Times New Roman" w:hAnsi="Times New Roman" w:cs="Times New Roman"/>
          <w:sz w:val="36"/>
          <w:szCs w:val="36"/>
        </w:rPr>
        <w:t>Εκφράζω την άποψή μου με</w:t>
      </w:r>
      <w:r w:rsidRPr="00324CB2">
        <w:rPr>
          <w:rFonts w:ascii="Times New Roman" w:hAnsi="Times New Roman" w:cs="Times New Roman"/>
          <w:b/>
          <w:sz w:val="36"/>
          <w:szCs w:val="36"/>
        </w:rPr>
        <w:t xml:space="preserve"> επιχειρήματα</w:t>
      </w:r>
    </w:p>
    <w:p w:rsidR="00324CB2" w:rsidRDefault="00324CB2" w:rsidP="00300F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F3E" w:rsidRDefault="00300F3E" w:rsidP="00300F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Συχνά στην καθημερινή μας ζωή εκφράζουμε τη γνώμη μας για θέματα που μας ενδιαφέρουν και χρειάζεται να τη στηρίξουμε με επιχειρήματα.</w:t>
      </w:r>
    </w:p>
    <w:p w:rsidR="00300F3E" w:rsidRDefault="00300F3E" w:rsidP="00300F3E">
      <w:pPr>
        <w:jc w:val="both"/>
        <w:rPr>
          <w:rFonts w:ascii="Times New Roman" w:hAnsi="Times New Roman" w:cs="Times New Roman"/>
          <w:sz w:val="24"/>
          <w:szCs w:val="24"/>
        </w:rPr>
      </w:pPr>
      <w:r w:rsidRPr="00300F3E">
        <w:rPr>
          <w:rFonts w:ascii="Times New Roman" w:hAnsi="Times New Roman" w:cs="Times New Roman"/>
          <w:b/>
          <w:sz w:val="24"/>
          <w:szCs w:val="24"/>
        </w:rPr>
        <w:t>Επιχειρήματα</w:t>
      </w:r>
      <w:r>
        <w:rPr>
          <w:rFonts w:ascii="Times New Roman" w:hAnsi="Times New Roman" w:cs="Times New Roman"/>
          <w:sz w:val="24"/>
          <w:szCs w:val="24"/>
        </w:rPr>
        <w:t xml:space="preserve"> είναι οι λογικοί συλλογισμοί με τους οποίους αιτιολογούμε την άποψή μας για να πείσουμε τους συνομιλητές μας. </w:t>
      </w:r>
    </w:p>
    <w:p w:rsidR="00300F3E" w:rsidRPr="00F9007A" w:rsidRDefault="00300F3E" w:rsidP="00F900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07A">
        <w:rPr>
          <w:rFonts w:ascii="Times New Roman" w:hAnsi="Times New Roman" w:cs="Times New Roman"/>
          <w:sz w:val="24"/>
          <w:szCs w:val="24"/>
        </w:rPr>
        <w:t>Ένα κείμενο με επιχειρήματα μπορεί να συντάξει:</w:t>
      </w:r>
    </w:p>
    <w:p w:rsidR="00300F3E" w:rsidRDefault="00300F3E" w:rsidP="00F900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Α) Οποιοσδήποτε εκφράζει την άποψή του για ένα θέμα</w:t>
      </w:r>
    </w:p>
    <w:p w:rsidR="00300F3E" w:rsidRDefault="00300F3E" w:rsidP="00F900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Β) Οποιοσδήποτε συμμετέχει σε μια συζήτηση και θέλει να στηρίξει την άποψή του ή να αντικρούσει μια αντίθετη άποψη</w:t>
      </w:r>
    </w:p>
    <w:p w:rsidR="00300F3E" w:rsidRPr="00F9007A" w:rsidRDefault="00300F3E" w:rsidP="00F900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07A">
        <w:rPr>
          <w:rFonts w:ascii="Times New Roman" w:hAnsi="Times New Roman" w:cs="Times New Roman"/>
          <w:sz w:val="24"/>
          <w:szCs w:val="24"/>
        </w:rPr>
        <w:t>Ένα κείμενο με επιχειρήματα μπορεί να απευθύνεται:</w:t>
      </w:r>
    </w:p>
    <w:p w:rsidR="00300F3E" w:rsidRDefault="00300F3E" w:rsidP="00F900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Α) Σε όσους ενδιαφέρονται για το θέμα και τις απόψεις του προσώπου που επιχειρηματολογεί πάνω σ ’αυτό</w:t>
      </w:r>
    </w:p>
    <w:p w:rsidR="00300F3E" w:rsidRDefault="00300F3E" w:rsidP="00F900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Β) σε όσους συμμετέχουν σε ένα διάλογο στον οποίο εκφράζονται διαφορετικές ή αντίθετες απόψεις</w:t>
      </w:r>
    </w:p>
    <w:p w:rsidR="00300F3E" w:rsidRPr="00F9007A" w:rsidRDefault="00300F3E" w:rsidP="00F900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07A">
        <w:rPr>
          <w:rFonts w:ascii="Times New Roman" w:hAnsi="Times New Roman" w:cs="Times New Roman"/>
          <w:sz w:val="24"/>
          <w:szCs w:val="24"/>
        </w:rPr>
        <w:t>Όταν παρουσιάζουμε τη γνώμη μας σχετικά με ένα θέμα συνήθως ξεκινάμε με τι φράσεις:</w:t>
      </w:r>
    </w:p>
    <w:p w:rsidR="00300F3E" w:rsidRDefault="00300F3E" w:rsidP="00F900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«Νομίζω ότι….»</w:t>
      </w:r>
    </w:p>
    <w:p w:rsidR="00300F3E" w:rsidRDefault="00300F3E" w:rsidP="00F900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«Πιστεύω ότι….»</w:t>
      </w:r>
    </w:p>
    <w:p w:rsidR="00300F3E" w:rsidRDefault="00300F3E" w:rsidP="00F900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«Η άποψή μου είναι ότι…..»</w:t>
      </w:r>
    </w:p>
    <w:p w:rsidR="00300F3E" w:rsidRDefault="00300F3E" w:rsidP="00F900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«Η γνώμη μου είναι ότι….»</w:t>
      </w:r>
    </w:p>
    <w:p w:rsidR="00F9007A" w:rsidRDefault="00300F3E" w:rsidP="00F900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07A">
        <w:rPr>
          <w:rFonts w:ascii="Times New Roman" w:hAnsi="Times New Roman" w:cs="Times New Roman"/>
          <w:sz w:val="24"/>
          <w:szCs w:val="24"/>
        </w:rPr>
        <w:t>Για να υποστηρίξουμε την άποψη που εκφράσαμε, διατ</w:t>
      </w:r>
      <w:r w:rsidR="00F9007A" w:rsidRPr="00F9007A">
        <w:rPr>
          <w:rFonts w:ascii="Times New Roman" w:hAnsi="Times New Roman" w:cs="Times New Roman"/>
          <w:sz w:val="24"/>
          <w:szCs w:val="24"/>
        </w:rPr>
        <w:t>υ</w:t>
      </w:r>
      <w:r w:rsidRPr="00F9007A">
        <w:rPr>
          <w:rFonts w:ascii="Times New Roman" w:hAnsi="Times New Roman" w:cs="Times New Roman"/>
          <w:sz w:val="24"/>
          <w:szCs w:val="24"/>
        </w:rPr>
        <w:t>πώνουμε τα επιχ</w:t>
      </w:r>
      <w:r w:rsidR="00F9007A" w:rsidRPr="00F9007A">
        <w:rPr>
          <w:rFonts w:ascii="Times New Roman" w:hAnsi="Times New Roman" w:cs="Times New Roman"/>
          <w:sz w:val="24"/>
          <w:szCs w:val="24"/>
        </w:rPr>
        <w:t>ε</w:t>
      </w:r>
      <w:r w:rsidRPr="00F9007A">
        <w:rPr>
          <w:rFonts w:ascii="Times New Roman" w:hAnsi="Times New Roman" w:cs="Times New Roman"/>
          <w:sz w:val="24"/>
          <w:szCs w:val="24"/>
        </w:rPr>
        <w:t>ιρήματά μας. Σημαντικό ρόλο στη διατύπωσή τους έχουν οι αιτιολογικές προτάσεις</w:t>
      </w:r>
      <w:r w:rsidR="00F9007A" w:rsidRPr="00F9007A">
        <w:rPr>
          <w:rFonts w:ascii="Times New Roman" w:hAnsi="Times New Roman" w:cs="Times New Roman"/>
          <w:sz w:val="24"/>
          <w:szCs w:val="24"/>
        </w:rPr>
        <w:t>. Συχνά συνοδεύουμε τα επιχειρήματά μας με παραδείγματα.</w:t>
      </w:r>
      <w:r w:rsidR="00F9007A">
        <w:rPr>
          <w:rFonts w:ascii="Times New Roman" w:hAnsi="Times New Roman" w:cs="Times New Roman"/>
          <w:sz w:val="24"/>
          <w:szCs w:val="24"/>
        </w:rPr>
        <w:t xml:space="preserve"> </w:t>
      </w:r>
      <w:r w:rsidR="00F9007A" w:rsidRPr="00F9007A">
        <w:rPr>
          <w:rFonts w:ascii="Times New Roman" w:hAnsi="Times New Roman" w:cs="Times New Roman"/>
          <w:sz w:val="24"/>
          <w:szCs w:val="24"/>
        </w:rPr>
        <w:t xml:space="preserve">Πολλές φορές σε ένα </w:t>
      </w:r>
      <w:proofErr w:type="spellStart"/>
      <w:r w:rsidR="00F9007A" w:rsidRPr="00F9007A">
        <w:rPr>
          <w:rFonts w:ascii="Times New Roman" w:hAnsi="Times New Roman" w:cs="Times New Roman"/>
          <w:sz w:val="24"/>
          <w:szCs w:val="24"/>
        </w:rPr>
        <w:t>επιχειρηματολογικό</w:t>
      </w:r>
      <w:proofErr w:type="spellEnd"/>
      <w:r w:rsidR="00F9007A" w:rsidRPr="00F9007A">
        <w:rPr>
          <w:rFonts w:ascii="Times New Roman" w:hAnsi="Times New Roman" w:cs="Times New Roman"/>
          <w:sz w:val="24"/>
          <w:szCs w:val="24"/>
        </w:rPr>
        <w:t xml:space="preserve"> κείμενο αναφέρεται και η αντίθετη άποψη με τα επιχειρήματά της. </w:t>
      </w:r>
    </w:p>
    <w:p w:rsidR="00F9007A" w:rsidRPr="00F9007A" w:rsidRDefault="00F9007A" w:rsidP="00F900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07A">
        <w:rPr>
          <w:rFonts w:ascii="Times New Roman" w:hAnsi="Times New Roman" w:cs="Times New Roman"/>
          <w:sz w:val="24"/>
          <w:szCs w:val="24"/>
        </w:rPr>
        <w:t>Συχνά εκφράζουμε και τα συναισθήματά μας ή προσπαθούμε με τα λόγια μας να προκαλέσουμε τα συναισθήματα που θέλουμε, π.χ. χαρά, λύπη, ενθουσιασμό, ορ</w:t>
      </w:r>
      <w:r>
        <w:rPr>
          <w:rFonts w:ascii="Times New Roman" w:hAnsi="Times New Roman" w:cs="Times New Roman"/>
          <w:sz w:val="24"/>
          <w:szCs w:val="24"/>
        </w:rPr>
        <w:t>γή κ.τ.λ. , σε αυτούς που μας α</w:t>
      </w:r>
      <w:r w:rsidRPr="00F9007A">
        <w:rPr>
          <w:rFonts w:ascii="Times New Roman" w:hAnsi="Times New Roman" w:cs="Times New Roman"/>
          <w:sz w:val="24"/>
          <w:szCs w:val="24"/>
        </w:rPr>
        <w:t xml:space="preserve">κούνε. </w:t>
      </w:r>
    </w:p>
    <w:p w:rsidR="00F9007A" w:rsidRPr="00F9007A" w:rsidRDefault="00F9007A" w:rsidP="00F90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0F3E" w:rsidRPr="00300F3E" w:rsidRDefault="00300F3E" w:rsidP="00300F3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0F3E" w:rsidRPr="00300F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3A2C"/>
    <w:multiLevelType w:val="hybridMultilevel"/>
    <w:tmpl w:val="813C699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3C"/>
    <w:rsid w:val="002D293C"/>
    <w:rsid w:val="00300F3E"/>
    <w:rsid w:val="00324CB2"/>
    <w:rsid w:val="00732D7E"/>
    <w:rsid w:val="00F9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2012-10-28T15:39:00Z</dcterms:created>
  <dcterms:modified xsi:type="dcterms:W3CDTF">2012-10-28T16:11:00Z</dcterms:modified>
</cp:coreProperties>
</file>