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5C" w:rsidRDefault="00006A5C" w:rsidP="00006A5C">
      <w:pPr>
        <w:jc w:val="center"/>
        <w:rPr>
          <w:rStyle w:val="a4"/>
          <w:rFonts w:ascii="Times New Roman" w:hAnsi="Times New Roman" w:cs="Times New Roman"/>
          <w:i/>
          <w:iCs/>
          <w:color w:val="990000"/>
          <w:sz w:val="40"/>
          <w:szCs w:val="40"/>
        </w:rPr>
      </w:pPr>
      <w:r w:rsidRPr="00006A5C">
        <w:rPr>
          <w:rStyle w:val="a4"/>
          <w:rFonts w:ascii="Times New Roman" w:hAnsi="Times New Roman" w:cs="Times New Roman"/>
          <w:i/>
          <w:iCs/>
          <w:color w:val="990000"/>
          <w:sz w:val="40"/>
          <w:szCs w:val="40"/>
        </w:rPr>
        <w:t>Οι Δάσκαλοι του Γένους</w:t>
      </w:r>
    </w:p>
    <w:p w:rsidR="00973D43" w:rsidRDefault="00973D43" w:rsidP="00006A5C">
      <w:pPr>
        <w:jc w:val="center"/>
        <w:rPr>
          <w:rStyle w:val="a4"/>
          <w:rFonts w:ascii="Times New Roman" w:hAnsi="Times New Roman" w:cs="Times New Roman"/>
          <w:i/>
          <w:iCs/>
          <w:color w:val="990000"/>
          <w:sz w:val="40"/>
          <w:szCs w:val="40"/>
        </w:rPr>
      </w:pPr>
      <w:r>
        <w:rPr>
          <w:rStyle w:val="a4"/>
          <w:rFonts w:ascii="Times New Roman" w:hAnsi="Times New Roman" w:cs="Times New Roman"/>
          <w:i/>
          <w:iCs/>
          <w:color w:val="990000"/>
          <w:sz w:val="40"/>
          <w:szCs w:val="40"/>
        </w:rPr>
        <w:t>Ο Ρήγας Βελεστινλής και ο Αδαμάντιος Κοραής</w:t>
      </w:r>
    </w:p>
    <w:p w:rsidR="002E7120" w:rsidRPr="00006A5C" w:rsidRDefault="003D6CAA" w:rsidP="00006A5C">
      <w:pPr>
        <w:jc w:val="both"/>
        <w:rPr>
          <w:rStyle w:val="a3"/>
          <w:rFonts w:ascii="Times New Roman" w:hAnsi="Times New Roman" w:cs="Times New Roman"/>
          <w:sz w:val="28"/>
          <w:szCs w:val="28"/>
        </w:rPr>
      </w:pPr>
      <w:r w:rsidRPr="00006A5C">
        <w:rPr>
          <w:rStyle w:val="a4"/>
          <w:rFonts w:ascii="Times New Roman" w:hAnsi="Times New Roman" w:cs="Times New Roman"/>
          <w:i/>
          <w:iCs/>
          <w:color w:val="990000"/>
          <w:sz w:val="28"/>
          <w:szCs w:val="28"/>
        </w:rPr>
        <w:t>Δάσκαλοι του Γένους</w:t>
      </w:r>
      <w:r w:rsidRPr="00006A5C">
        <w:rPr>
          <w:rStyle w:val="a3"/>
          <w:rFonts w:ascii="Times New Roman" w:hAnsi="Times New Roman" w:cs="Times New Roman"/>
          <w:sz w:val="28"/>
          <w:szCs w:val="28"/>
        </w:rPr>
        <w:t xml:space="preserve"> ονομάζονται οι μορφωμένοι Έλληνες που κατά την περίοδο της Τουρκοκρατίας συνέβαλαν, με την προφορική διδασκαλία τους ή με τα κείμενα τους, στην καλλιέργεια της ελληνικής παιδείας.</w:t>
      </w:r>
    </w:p>
    <w:p w:rsidR="003D6CAA" w:rsidRPr="00006A5C" w:rsidRDefault="003D6CAA" w:rsidP="00006A5C">
      <w:pPr>
        <w:contextualSpacing/>
        <w:jc w:val="both"/>
        <w:rPr>
          <w:rFonts w:ascii="Times New Roman" w:hAnsi="Times New Roman" w:cs="Times New Roman"/>
          <w:sz w:val="24"/>
          <w:szCs w:val="24"/>
        </w:rPr>
      </w:pPr>
      <w:r w:rsidRPr="00006A5C">
        <w:rPr>
          <w:rStyle w:val="a3"/>
          <w:rFonts w:ascii="Times New Roman" w:hAnsi="Times New Roman" w:cs="Times New Roman"/>
          <w:i w:val="0"/>
          <w:sz w:val="24"/>
          <w:szCs w:val="24"/>
        </w:rPr>
        <w:t xml:space="preserve">Οι δάσκαλοι του γένους δίδασκαν σε ναούς, </w:t>
      </w:r>
      <w:r w:rsidR="00006A5C" w:rsidRPr="00006A5C">
        <w:rPr>
          <w:rStyle w:val="a3"/>
          <w:rFonts w:ascii="Times New Roman" w:hAnsi="Times New Roman" w:cs="Times New Roman"/>
          <w:i w:val="0"/>
          <w:sz w:val="24"/>
          <w:szCs w:val="24"/>
        </w:rPr>
        <w:t>σχολεία</w:t>
      </w:r>
      <w:r w:rsidRPr="00006A5C">
        <w:rPr>
          <w:rStyle w:val="a3"/>
          <w:rFonts w:ascii="Times New Roman" w:hAnsi="Times New Roman" w:cs="Times New Roman"/>
          <w:i w:val="0"/>
          <w:sz w:val="24"/>
          <w:szCs w:val="24"/>
        </w:rPr>
        <w:t xml:space="preserve"> και δημόσιους χώρους. Έγραφαν επιστολές και άρθ</w:t>
      </w:r>
      <w:r w:rsidR="00006A5C" w:rsidRPr="00006A5C">
        <w:rPr>
          <w:rStyle w:val="a3"/>
          <w:rFonts w:ascii="Times New Roman" w:hAnsi="Times New Roman" w:cs="Times New Roman"/>
          <w:i w:val="0"/>
          <w:sz w:val="24"/>
          <w:szCs w:val="24"/>
        </w:rPr>
        <w:t>ρα σε εφημερίδες και περιοδικά καθώς και</w:t>
      </w:r>
      <w:r w:rsidRPr="00006A5C">
        <w:rPr>
          <w:rStyle w:val="a3"/>
          <w:rFonts w:ascii="Times New Roman" w:hAnsi="Times New Roman" w:cs="Times New Roman"/>
          <w:i w:val="0"/>
          <w:sz w:val="24"/>
          <w:szCs w:val="24"/>
        </w:rPr>
        <w:t xml:space="preserve"> ολόκληρα βιβλία που τα τύπωναν με την υποστήριξη της εκκλησίας, των </w:t>
      </w:r>
      <w:proofErr w:type="spellStart"/>
      <w:r w:rsidR="00006A5C" w:rsidRPr="00006A5C">
        <w:rPr>
          <w:rStyle w:val="a3"/>
          <w:rFonts w:ascii="Times New Roman" w:hAnsi="Times New Roman" w:cs="Times New Roman"/>
          <w:i w:val="0"/>
          <w:sz w:val="24"/>
          <w:szCs w:val="24"/>
        </w:rPr>
        <w:t>Φ</w:t>
      </w:r>
      <w:r w:rsidRPr="00006A5C">
        <w:rPr>
          <w:rStyle w:val="a3"/>
          <w:rFonts w:ascii="Times New Roman" w:hAnsi="Times New Roman" w:cs="Times New Roman"/>
          <w:i w:val="0"/>
          <w:sz w:val="24"/>
          <w:szCs w:val="24"/>
        </w:rPr>
        <w:t>αναριωτών</w:t>
      </w:r>
      <w:proofErr w:type="spellEnd"/>
      <w:r w:rsidRPr="00006A5C">
        <w:rPr>
          <w:rStyle w:val="a3"/>
          <w:rFonts w:ascii="Times New Roman" w:hAnsi="Times New Roman" w:cs="Times New Roman"/>
          <w:i w:val="0"/>
          <w:sz w:val="24"/>
          <w:szCs w:val="24"/>
        </w:rPr>
        <w:t xml:space="preserve"> ηγεμόνων ή φιλομαθών εμπόρων. </w:t>
      </w:r>
      <w:r w:rsidRPr="00006A5C">
        <w:rPr>
          <w:rFonts w:ascii="Times New Roman" w:hAnsi="Times New Roman" w:cs="Times New Roman"/>
          <w:sz w:val="24"/>
          <w:szCs w:val="24"/>
        </w:rPr>
        <w:t xml:space="preserve">Με το έργο τους βοήθησαν στην ίδρυση σχολείων και την τόνωση της ελληνικής παιδείας, στην ιδεολογική προετοιμασία </w:t>
      </w:r>
      <w:r w:rsidRPr="00006A5C">
        <w:rPr>
          <w:rStyle w:val="a3"/>
          <w:rFonts w:ascii="Times New Roman" w:hAnsi="Times New Roman" w:cs="Times New Roman"/>
          <w:sz w:val="24"/>
          <w:szCs w:val="24"/>
        </w:rPr>
        <w:t xml:space="preserve">της </w:t>
      </w:r>
      <w:r w:rsidRPr="00006A5C">
        <w:rPr>
          <w:rFonts w:ascii="Times New Roman" w:hAnsi="Times New Roman" w:cs="Times New Roman"/>
          <w:sz w:val="24"/>
          <w:szCs w:val="24"/>
        </w:rPr>
        <w:t>Μεγάλης Επανάστασης του 1821 και στην ανάπτυξη του Φιλελληνισμού στη Δύση.</w:t>
      </w:r>
    </w:p>
    <w:p w:rsidR="003D6CAA" w:rsidRPr="00006A5C" w:rsidRDefault="003D6CAA" w:rsidP="00006A5C">
      <w:pPr>
        <w:contextualSpacing/>
        <w:jc w:val="both"/>
        <w:rPr>
          <w:rFonts w:ascii="Times New Roman" w:hAnsi="Times New Roman" w:cs="Times New Roman"/>
          <w:sz w:val="24"/>
          <w:szCs w:val="24"/>
        </w:rPr>
      </w:pPr>
      <w:r w:rsidRPr="00006A5C">
        <w:rPr>
          <w:rFonts w:ascii="Times New Roman" w:hAnsi="Times New Roman" w:cs="Times New Roman"/>
          <w:sz w:val="24"/>
          <w:szCs w:val="24"/>
        </w:rPr>
        <w:t>Οι δάσκαλοι του γένους συνέβαλαν:</w:t>
      </w:r>
    </w:p>
    <w:p w:rsidR="003D6CAA" w:rsidRPr="00006A5C" w:rsidRDefault="003D6CAA" w:rsidP="00006A5C">
      <w:pPr>
        <w:pStyle w:val="a5"/>
        <w:numPr>
          <w:ilvl w:val="0"/>
          <w:numId w:val="1"/>
        </w:numPr>
        <w:jc w:val="both"/>
        <w:rPr>
          <w:rFonts w:ascii="Times New Roman" w:hAnsi="Times New Roman" w:cs="Times New Roman"/>
          <w:sz w:val="24"/>
          <w:szCs w:val="24"/>
        </w:rPr>
      </w:pPr>
      <w:r w:rsidRPr="00006A5C">
        <w:rPr>
          <w:rFonts w:ascii="Times New Roman" w:hAnsi="Times New Roman" w:cs="Times New Roman"/>
          <w:sz w:val="24"/>
          <w:szCs w:val="24"/>
        </w:rPr>
        <w:t xml:space="preserve">Στην ίδρυση σχολείων, στην τόνωση της ελληνικής παιδείας και στη </w:t>
      </w:r>
      <w:r w:rsidR="00006A5C" w:rsidRPr="00006A5C">
        <w:rPr>
          <w:rFonts w:ascii="Times New Roman" w:hAnsi="Times New Roman" w:cs="Times New Roman"/>
          <w:sz w:val="24"/>
          <w:szCs w:val="24"/>
        </w:rPr>
        <w:t>διατήρηση</w:t>
      </w:r>
      <w:r w:rsidRPr="00006A5C">
        <w:rPr>
          <w:rFonts w:ascii="Times New Roman" w:hAnsi="Times New Roman" w:cs="Times New Roman"/>
          <w:sz w:val="24"/>
          <w:szCs w:val="24"/>
        </w:rPr>
        <w:t xml:space="preserve"> της εθνικής συνείδησης</w:t>
      </w:r>
    </w:p>
    <w:p w:rsidR="003D6CAA" w:rsidRPr="00006A5C" w:rsidRDefault="003D6CAA" w:rsidP="00006A5C">
      <w:pPr>
        <w:pStyle w:val="a5"/>
        <w:numPr>
          <w:ilvl w:val="0"/>
          <w:numId w:val="1"/>
        </w:numPr>
        <w:jc w:val="both"/>
        <w:rPr>
          <w:rFonts w:ascii="Times New Roman" w:hAnsi="Times New Roman" w:cs="Times New Roman"/>
          <w:sz w:val="24"/>
          <w:szCs w:val="24"/>
        </w:rPr>
      </w:pPr>
      <w:r w:rsidRPr="00006A5C">
        <w:rPr>
          <w:rFonts w:ascii="Times New Roman" w:hAnsi="Times New Roman" w:cs="Times New Roman"/>
          <w:sz w:val="24"/>
          <w:szCs w:val="24"/>
        </w:rPr>
        <w:t>Στην ιδεολογική προετοιμασία της επανάστασης του 1821</w:t>
      </w:r>
    </w:p>
    <w:p w:rsidR="003D6CAA" w:rsidRPr="00006A5C" w:rsidRDefault="003D6CAA" w:rsidP="00006A5C">
      <w:pPr>
        <w:pStyle w:val="a5"/>
        <w:numPr>
          <w:ilvl w:val="0"/>
          <w:numId w:val="1"/>
        </w:numPr>
        <w:jc w:val="both"/>
        <w:rPr>
          <w:rFonts w:ascii="Times New Roman" w:hAnsi="Times New Roman" w:cs="Times New Roman"/>
          <w:sz w:val="24"/>
          <w:szCs w:val="24"/>
        </w:rPr>
      </w:pPr>
      <w:r w:rsidRPr="00006A5C">
        <w:rPr>
          <w:rFonts w:ascii="Times New Roman" w:hAnsi="Times New Roman" w:cs="Times New Roman"/>
          <w:sz w:val="24"/>
          <w:szCs w:val="24"/>
        </w:rPr>
        <w:t>Στην ανάπτυξη του φιλελληνισμού στη δύση</w:t>
      </w:r>
    </w:p>
    <w:p w:rsidR="00006A5C" w:rsidRPr="00006A5C" w:rsidRDefault="00006A5C" w:rsidP="00006A5C">
      <w:pPr>
        <w:contextualSpacing/>
        <w:jc w:val="both"/>
        <w:rPr>
          <w:rFonts w:ascii="Times New Roman" w:hAnsi="Times New Roman" w:cs="Times New Roman"/>
          <w:sz w:val="24"/>
          <w:szCs w:val="24"/>
        </w:rPr>
      </w:pPr>
      <w:r w:rsidRPr="00006A5C">
        <w:rPr>
          <w:rFonts w:ascii="Times New Roman" w:hAnsi="Times New Roman" w:cs="Times New Roman"/>
          <w:sz w:val="24"/>
          <w:szCs w:val="24"/>
        </w:rPr>
        <w:t xml:space="preserve">Ένας από τους σημαντικότερους δασκάλους τους γένους ήταν ο </w:t>
      </w:r>
      <w:r w:rsidRPr="00006A5C">
        <w:rPr>
          <w:rFonts w:ascii="Times New Roman" w:hAnsi="Times New Roman" w:cs="Times New Roman"/>
          <w:b/>
          <w:sz w:val="24"/>
          <w:szCs w:val="24"/>
        </w:rPr>
        <w:t>Κοσμάς ο Αιτωλός</w:t>
      </w:r>
      <w:r w:rsidRPr="00006A5C">
        <w:rPr>
          <w:rFonts w:ascii="Times New Roman" w:hAnsi="Times New Roman" w:cs="Times New Roman"/>
          <w:sz w:val="24"/>
          <w:szCs w:val="24"/>
        </w:rPr>
        <w:t xml:space="preserve">, </w:t>
      </w:r>
      <w:r w:rsidRPr="00006A5C">
        <w:rPr>
          <w:rFonts w:ascii="Times New Roman" w:hAnsi="Times New Roman" w:cs="Times New Roman"/>
          <w:sz w:val="24"/>
          <w:szCs w:val="24"/>
        </w:rPr>
        <w:t>λόγιος μοναχός του Αγίου Όρους, ιεροκήρυκας και μάρτυρας</w:t>
      </w:r>
      <w:r w:rsidRPr="00006A5C">
        <w:rPr>
          <w:rFonts w:ascii="Times New Roman" w:hAnsi="Times New Roman" w:cs="Times New Roman"/>
          <w:sz w:val="24"/>
          <w:szCs w:val="24"/>
        </w:rPr>
        <w:t xml:space="preserve">, ο οποίος περιόδευε στην ύπαιθρο κηρύττοντας τον λόγο του Θεού στον υπόδουλο ελληνισμό και </w:t>
      </w:r>
      <w:r w:rsidRPr="00006A5C">
        <w:rPr>
          <w:rFonts w:ascii="Times New Roman" w:hAnsi="Times New Roman" w:cs="Times New Roman"/>
          <w:sz w:val="24"/>
          <w:szCs w:val="24"/>
        </w:rPr>
        <w:t>ιδρύοντας σχολεία</w:t>
      </w:r>
      <w:r w:rsidRPr="00006A5C">
        <w:rPr>
          <w:rFonts w:ascii="Times New Roman" w:hAnsi="Times New Roman" w:cs="Times New Roman"/>
          <w:sz w:val="24"/>
          <w:szCs w:val="24"/>
        </w:rPr>
        <w:t xml:space="preserve"> προκειμένου </w:t>
      </w:r>
      <w:r w:rsidRPr="00006A5C">
        <w:rPr>
          <w:rFonts w:ascii="Times New Roman" w:hAnsi="Times New Roman" w:cs="Times New Roman"/>
          <w:sz w:val="24"/>
          <w:szCs w:val="24"/>
        </w:rPr>
        <w:t>να αναχαιτίσει τους εξισλαμισμούς</w:t>
      </w:r>
      <w:r w:rsidRPr="00006A5C">
        <w:rPr>
          <w:rFonts w:ascii="Times New Roman" w:hAnsi="Times New Roman" w:cs="Times New Roman"/>
          <w:sz w:val="24"/>
          <w:szCs w:val="24"/>
        </w:rPr>
        <w:t>.</w:t>
      </w:r>
    </w:p>
    <w:p w:rsidR="003D6CAA" w:rsidRPr="00006A5C" w:rsidRDefault="003D6CAA" w:rsidP="00006A5C">
      <w:pPr>
        <w:contextualSpacing/>
        <w:jc w:val="both"/>
        <w:rPr>
          <w:rFonts w:ascii="Times New Roman" w:hAnsi="Times New Roman" w:cs="Times New Roman"/>
          <w:sz w:val="24"/>
          <w:szCs w:val="24"/>
        </w:rPr>
      </w:pPr>
      <w:r w:rsidRPr="00006A5C">
        <w:rPr>
          <w:rFonts w:ascii="Times New Roman" w:hAnsi="Times New Roman" w:cs="Times New Roman"/>
          <w:sz w:val="24"/>
          <w:szCs w:val="24"/>
        </w:rPr>
        <w:t xml:space="preserve">Οι νέες φιλελεύθερες και ριζοσπαστικές ιδέες </w:t>
      </w:r>
      <w:r w:rsidRPr="00006A5C">
        <w:rPr>
          <w:rFonts w:ascii="Times New Roman" w:hAnsi="Times New Roman" w:cs="Times New Roman"/>
          <w:sz w:val="24"/>
          <w:szCs w:val="24"/>
        </w:rPr>
        <w:t>που επικρατούσαν στην Ευρώπη κατά το 18</w:t>
      </w:r>
      <w:r w:rsidRPr="00006A5C">
        <w:rPr>
          <w:rFonts w:ascii="Times New Roman" w:hAnsi="Times New Roman" w:cs="Times New Roman"/>
          <w:sz w:val="24"/>
          <w:szCs w:val="24"/>
          <w:vertAlign w:val="superscript"/>
        </w:rPr>
        <w:t>ο</w:t>
      </w:r>
      <w:r w:rsidRPr="00006A5C">
        <w:rPr>
          <w:rFonts w:ascii="Times New Roman" w:hAnsi="Times New Roman" w:cs="Times New Roman"/>
          <w:sz w:val="24"/>
          <w:szCs w:val="24"/>
        </w:rPr>
        <w:t xml:space="preserve"> και 19</w:t>
      </w:r>
      <w:r w:rsidRPr="00006A5C">
        <w:rPr>
          <w:rFonts w:ascii="Times New Roman" w:hAnsi="Times New Roman" w:cs="Times New Roman"/>
          <w:sz w:val="24"/>
          <w:szCs w:val="24"/>
          <w:vertAlign w:val="superscript"/>
        </w:rPr>
        <w:t>ο</w:t>
      </w:r>
      <w:r w:rsidRPr="00006A5C">
        <w:rPr>
          <w:rFonts w:ascii="Times New Roman" w:hAnsi="Times New Roman" w:cs="Times New Roman"/>
          <w:sz w:val="24"/>
          <w:szCs w:val="24"/>
        </w:rPr>
        <w:t xml:space="preserve"> αιώνα και με τις οποίες ήρθαν σε επαφή οι δάσκαλοι του γένους κατά τη διάρκεια των σπουδών τους στο εξωτερικό </w:t>
      </w:r>
      <w:r w:rsidRPr="00006A5C">
        <w:rPr>
          <w:rFonts w:ascii="Times New Roman" w:hAnsi="Times New Roman" w:cs="Times New Roman"/>
          <w:sz w:val="24"/>
          <w:szCs w:val="24"/>
        </w:rPr>
        <w:t xml:space="preserve">έφτασαν γρήγορα και στην ελληνική </w:t>
      </w:r>
      <w:r w:rsidR="00006A5C" w:rsidRPr="00006A5C">
        <w:rPr>
          <w:rFonts w:ascii="Times New Roman" w:hAnsi="Times New Roman" w:cs="Times New Roman"/>
          <w:sz w:val="24"/>
          <w:szCs w:val="24"/>
        </w:rPr>
        <w:t>χ</w:t>
      </w:r>
      <w:r w:rsidRPr="00006A5C">
        <w:rPr>
          <w:rFonts w:ascii="Times New Roman" w:hAnsi="Times New Roman" w:cs="Times New Roman"/>
          <w:sz w:val="24"/>
          <w:szCs w:val="24"/>
        </w:rPr>
        <w:t xml:space="preserve">ερσόνησο, δυναμώνοντας την επαναστατική διάθεση των υπόδουλων Ελλήνων. Η πνευματική αυτή δραστηριότητα ονομάστηκε </w:t>
      </w:r>
      <w:r w:rsidRPr="00006A5C">
        <w:rPr>
          <w:rStyle w:val="a4"/>
          <w:rFonts w:ascii="Times New Roman" w:hAnsi="Times New Roman" w:cs="Times New Roman"/>
          <w:color w:val="990000"/>
          <w:sz w:val="24"/>
          <w:szCs w:val="24"/>
        </w:rPr>
        <w:t>Νεοελληνικός Διαφωτισμός</w:t>
      </w:r>
      <w:r w:rsidRPr="00006A5C">
        <w:rPr>
          <w:rFonts w:ascii="Times New Roman" w:hAnsi="Times New Roman" w:cs="Times New Roman"/>
          <w:sz w:val="24"/>
          <w:szCs w:val="24"/>
        </w:rPr>
        <w:t>.</w:t>
      </w:r>
      <w:r w:rsidRPr="00006A5C">
        <w:rPr>
          <w:rFonts w:ascii="Times New Roman" w:hAnsi="Times New Roman" w:cs="Times New Roman"/>
          <w:sz w:val="24"/>
          <w:szCs w:val="24"/>
        </w:rPr>
        <w:t xml:space="preserve"> </w:t>
      </w:r>
      <w:r w:rsidRPr="00006A5C">
        <w:rPr>
          <w:rFonts w:ascii="Times New Roman" w:hAnsi="Times New Roman" w:cs="Times New Roman"/>
          <w:sz w:val="24"/>
          <w:szCs w:val="24"/>
        </w:rPr>
        <w:t>Ο Νεοελληνικός Διαφωτισμός ανέδειξε μεγάλες μορφές στα ελληνικά γράμματα</w:t>
      </w:r>
      <w:r w:rsidRPr="00006A5C">
        <w:rPr>
          <w:rFonts w:ascii="Times New Roman" w:hAnsi="Times New Roman" w:cs="Times New Roman"/>
          <w:sz w:val="24"/>
          <w:szCs w:val="24"/>
        </w:rPr>
        <w:t>.</w:t>
      </w:r>
    </w:p>
    <w:p w:rsidR="003D6CAA" w:rsidRDefault="003D6CAA" w:rsidP="00006A5C">
      <w:pPr>
        <w:contextualSpacing/>
        <w:jc w:val="both"/>
        <w:rPr>
          <w:rFonts w:ascii="Times New Roman" w:hAnsi="Times New Roman" w:cs="Times New Roman"/>
          <w:sz w:val="24"/>
          <w:szCs w:val="24"/>
        </w:rPr>
      </w:pPr>
      <w:r w:rsidRPr="00006A5C">
        <w:rPr>
          <w:rFonts w:ascii="Times New Roman" w:hAnsi="Times New Roman" w:cs="Times New Roman"/>
          <w:sz w:val="24"/>
          <w:szCs w:val="24"/>
        </w:rPr>
        <w:t xml:space="preserve">Το 1806 εκδόθηκε στην Ιταλία η </w:t>
      </w:r>
      <w:r w:rsidRPr="00006A5C">
        <w:rPr>
          <w:rStyle w:val="a4"/>
          <w:rFonts w:ascii="Times New Roman" w:hAnsi="Times New Roman" w:cs="Times New Roman"/>
          <w:sz w:val="24"/>
          <w:szCs w:val="24"/>
        </w:rPr>
        <w:t>«Ελληνική Νομαρχία»</w:t>
      </w:r>
      <w:r w:rsidRPr="00006A5C">
        <w:rPr>
          <w:rStyle w:val="a4"/>
          <w:rFonts w:ascii="Times New Roman" w:hAnsi="Times New Roman" w:cs="Times New Roman"/>
          <w:sz w:val="24"/>
          <w:szCs w:val="24"/>
        </w:rPr>
        <w:t xml:space="preserve">, </w:t>
      </w:r>
      <w:r w:rsidRPr="00006A5C">
        <w:rPr>
          <w:rStyle w:val="a4"/>
          <w:rFonts w:ascii="Times New Roman" w:hAnsi="Times New Roman" w:cs="Times New Roman"/>
          <w:b w:val="0"/>
          <w:sz w:val="24"/>
          <w:szCs w:val="24"/>
        </w:rPr>
        <w:t xml:space="preserve">ένα πολύ γνωστό και σημαντικό </w:t>
      </w:r>
      <w:r w:rsidR="00006A5C" w:rsidRPr="00006A5C">
        <w:rPr>
          <w:rStyle w:val="a4"/>
          <w:rFonts w:ascii="Times New Roman" w:hAnsi="Times New Roman" w:cs="Times New Roman"/>
          <w:b w:val="0"/>
          <w:sz w:val="24"/>
          <w:szCs w:val="24"/>
        </w:rPr>
        <w:t>του Νεοελληνικού</w:t>
      </w:r>
      <w:r w:rsidRPr="00006A5C">
        <w:rPr>
          <w:rStyle w:val="a4"/>
          <w:rFonts w:ascii="Times New Roman" w:hAnsi="Times New Roman" w:cs="Times New Roman"/>
          <w:b w:val="0"/>
          <w:sz w:val="24"/>
          <w:szCs w:val="24"/>
        </w:rPr>
        <w:t xml:space="preserve"> Διαφωτισμού. Πρόκειται για ένα κείμενο άγνωστου συγγραφέα</w:t>
      </w:r>
      <w:r w:rsidRPr="00006A5C">
        <w:rPr>
          <w:rStyle w:val="a4"/>
          <w:rFonts w:ascii="Times New Roman" w:hAnsi="Times New Roman" w:cs="Times New Roman"/>
          <w:sz w:val="24"/>
          <w:szCs w:val="24"/>
        </w:rPr>
        <w:t xml:space="preserve"> </w:t>
      </w:r>
      <w:r w:rsidRPr="00006A5C">
        <w:rPr>
          <w:rFonts w:ascii="Times New Roman" w:hAnsi="Times New Roman" w:cs="Times New Roman"/>
          <w:sz w:val="24"/>
          <w:szCs w:val="24"/>
        </w:rPr>
        <w:t>αφιερωμένο στον Ρήγα Βελεστινλή</w:t>
      </w:r>
      <w:r w:rsidRPr="00006A5C">
        <w:rPr>
          <w:rFonts w:ascii="Times New Roman" w:hAnsi="Times New Roman" w:cs="Times New Roman"/>
          <w:sz w:val="24"/>
          <w:szCs w:val="24"/>
        </w:rPr>
        <w:t xml:space="preserve">, όπου </w:t>
      </w:r>
      <w:r w:rsidRPr="00006A5C">
        <w:rPr>
          <w:rFonts w:ascii="Times New Roman" w:hAnsi="Times New Roman" w:cs="Times New Roman"/>
          <w:sz w:val="24"/>
          <w:szCs w:val="24"/>
        </w:rPr>
        <w:t>καταδικάζεται η «αναρχία» και η «μοναρχία» και προβάλλεται ως ιδανική διοίκηση η «νομαρχία», δηλαδή το πολίτευμα όπου εξουσιάζουν οι νόμοι</w:t>
      </w:r>
      <w:r w:rsidR="00006A5C" w:rsidRPr="00006A5C">
        <w:rPr>
          <w:rFonts w:ascii="Times New Roman" w:hAnsi="Times New Roman" w:cs="Times New Roman"/>
          <w:sz w:val="24"/>
          <w:szCs w:val="24"/>
        </w:rPr>
        <w:t>.</w:t>
      </w:r>
    </w:p>
    <w:p w:rsidR="001D0AD3" w:rsidRPr="00973D43" w:rsidRDefault="001D0AD3" w:rsidP="00006A5C">
      <w:pPr>
        <w:contextualSpacing/>
        <w:jc w:val="both"/>
        <w:rPr>
          <w:rFonts w:ascii="Times New Roman" w:hAnsi="Times New Roman" w:cs="Times New Roman"/>
          <w:sz w:val="24"/>
          <w:szCs w:val="24"/>
        </w:rPr>
      </w:pPr>
      <w:r w:rsidRPr="00973D43">
        <w:rPr>
          <w:rFonts w:ascii="Times New Roman" w:hAnsi="Times New Roman" w:cs="Times New Roman"/>
          <w:sz w:val="24"/>
          <w:szCs w:val="24"/>
        </w:rPr>
        <w:t xml:space="preserve">Ο </w:t>
      </w:r>
      <w:r w:rsidRPr="00973D43">
        <w:rPr>
          <w:rStyle w:val="a4"/>
          <w:rFonts w:ascii="Times New Roman" w:hAnsi="Times New Roman" w:cs="Times New Roman"/>
          <w:sz w:val="24"/>
          <w:szCs w:val="24"/>
        </w:rPr>
        <w:t>Ρήγα</w:t>
      </w:r>
      <w:r w:rsidRPr="00973D43">
        <w:rPr>
          <w:rStyle w:val="a4"/>
          <w:rFonts w:ascii="Times New Roman" w:hAnsi="Times New Roman" w:cs="Times New Roman"/>
          <w:color w:val="000000" w:themeColor="text1"/>
          <w:sz w:val="24"/>
          <w:szCs w:val="24"/>
        </w:rPr>
        <w:t>ς</w:t>
      </w:r>
      <w:r w:rsidRPr="00973D43">
        <w:rPr>
          <w:rFonts w:ascii="Times New Roman" w:hAnsi="Times New Roman" w:cs="Times New Roman"/>
          <w:sz w:val="24"/>
          <w:szCs w:val="24"/>
        </w:rPr>
        <w:t>, γιος εμπόρου, γεννήθηκε το 1757 στο Βελεστίνο της Θεσσαλίας</w:t>
      </w:r>
      <w:r w:rsidR="00973D43">
        <w:rPr>
          <w:rFonts w:ascii="Times New Roman" w:hAnsi="Times New Roman" w:cs="Times New Roman"/>
          <w:sz w:val="24"/>
          <w:szCs w:val="24"/>
        </w:rPr>
        <w:t xml:space="preserve"> </w:t>
      </w:r>
      <w:r w:rsidR="0083699D" w:rsidRPr="00973D43">
        <w:rPr>
          <w:rFonts w:ascii="Times New Roman" w:hAnsi="Times New Roman" w:cs="Times New Roman"/>
          <w:sz w:val="24"/>
          <w:szCs w:val="24"/>
        </w:rPr>
        <w:t>(</w:t>
      </w:r>
      <w:r w:rsidRPr="00973D43">
        <w:rPr>
          <w:rFonts w:ascii="Times New Roman" w:hAnsi="Times New Roman" w:cs="Times New Roman"/>
          <w:sz w:val="24"/>
          <w:szCs w:val="24"/>
        </w:rPr>
        <w:t>Φερές</w:t>
      </w:r>
      <w:r w:rsidR="0083699D" w:rsidRPr="00973D43">
        <w:rPr>
          <w:rFonts w:ascii="Times New Roman" w:hAnsi="Times New Roman" w:cs="Times New Roman"/>
          <w:sz w:val="24"/>
          <w:szCs w:val="24"/>
        </w:rPr>
        <w:t>)</w:t>
      </w:r>
      <w:r w:rsidRPr="00973D43">
        <w:rPr>
          <w:rFonts w:ascii="Times New Roman" w:hAnsi="Times New Roman" w:cs="Times New Roman"/>
          <w:sz w:val="24"/>
          <w:szCs w:val="24"/>
        </w:rPr>
        <w:t xml:space="preserve">. Νεαρός ακόμη, μπήκε στην υπηρεσία των </w:t>
      </w:r>
      <w:proofErr w:type="spellStart"/>
      <w:r w:rsidRPr="00973D43">
        <w:rPr>
          <w:rFonts w:ascii="Times New Roman" w:hAnsi="Times New Roman" w:cs="Times New Roman"/>
          <w:sz w:val="24"/>
          <w:szCs w:val="24"/>
        </w:rPr>
        <w:t>Φαναριωτών</w:t>
      </w:r>
      <w:proofErr w:type="spellEnd"/>
      <w:r w:rsidRPr="00973D43">
        <w:rPr>
          <w:rFonts w:ascii="Times New Roman" w:hAnsi="Times New Roman" w:cs="Times New Roman"/>
          <w:sz w:val="24"/>
          <w:szCs w:val="24"/>
        </w:rPr>
        <w:t xml:space="preserve"> στην Κωνσταντινούπολη και έπειτα μετανάστευσε στο Βουκουρέστι, ως γρα</w:t>
      </w:r>
      <w:r w:rsidR="0083699D" w:rsidRPr="00973D43">
        <w:rPr>
          <w:rFonts w:ascii="Times New Roman" w:hAnsi="Times New Roman" w:cs="Times New Roman"/>
          <w:sz w:val="24"/>
          <w:szCs w:val="24"/>
        </w:rPr>
        <w:t xml:space="preserve">μματέας του ηγεμόνα της Βλαχίας όπου </w:t>
      </w:r>
      <w:r w:rsidR="0083699D" w:rsidRPr="00973D43">
        <w:rPr>
          <w:rFonts w:ascii="Times New Roman" w:hAnsi="Times New Roman" w:cs="Times New Roman"/>
          <w:sz w:val="24"/>
          <w:szCs w:val="24"/>
        </w:rPr>
        <w:t xml:space="preserve">επηρεάστηκε </w:t>
      </w:r>
      <w:r w:rsidR="0083699D" w:rsidRPr="00973D43">
        <w:rPr>
          <w:rFonts w:ascii="Times New Roman" w:hAnsi="Times New Roman" w:cs="Times New Roman"/>
          <w:sz w:val="24"/>
          <w:szCs w:val="24"/>
        </w:rPr>
        <w:t>από</w:t>
      </w:r>
      <w:r w:rsidR="0083699D" w:rsidRPr="00973D43">
        <w:rPr>
          <w:rFonts w:ascii="Times New Roman" w:hAnsi="Times New Roman" w:cs="Times New Roman"/>
          <w:sz w:val="24"/>
          <w:szCs w:val="24"/>
        </w:rPr>
        <w:t xml:space="preserve"> τις ευρωπαϊκές ριζοσπαστικές ιδέες, κάνοντας κύριο στόχο του την απελευθέρωση της πατρίδας.</w:t>
      </w:r>
      <w:r w:rsidR="0083699D" w:rsidRPr="00973D43">
        <w:rPr>
          <w:rFonts w:ascii="Times New Roman" w:hAnsi="Times New Roman" w:cs="Times New Roman"/>
          <w:sz w:val="24"/>
          <w:szCs w:val="24"/>
        </w:rPr>
        <w:t xml:space="preserve"> </w:t>
      </w:r>
      <w:r w:rsidR="0083699D" w:rsidRPr="00973D43">
        <w:rPr>
          <w:rFonts w:ascii="Times New Roman" w:hAnsi="Times New Roman" w:cs="Times New Roman"/>
          <w:sz w:val="24"/>
          <w:szCs w:val="24"/>
        </w:rPr>
        <w:t>Ο Ρήγας εξέδωσε γαλλικά μυθιστορήματα μεταφρασμένα στη δημοτική γλώσσα, ένα βιβλίο Φυσικής για σχολική χρήση, έναν τεράστιο χάρτη της Ελλάδας, την περίφη</w:t>
      </w:r>
      <w:bookmarkStart w:id="0" w:name="_GoBack"/>
      <w:bookmarkEnd w:id="0"/>
      <w:r w:rsidR="0083699D" w:rsidRPr="00973D43">
        <w:rPr>
          <w:rFonts w:ascii="Times New Roman" w:hAnsi="Times New Roman" w:cs="Times New Roman"/>
          <w:sz w:val="24"/>
          <w:szCs w:val="24"/>
        </w:rPr>
        <w:t xml:space="preserve">μη </w:t>
      </w:r>
      <w:r w:rsidR="0083699D" w:rsidRPr="00973D43">
        <w:rPr>
          <w:rStyle w:val="a4"/>
          <w:rFonts w:ascii="Times New Roman" w:hAnsi="Times New Roman" w:cs="Times New Roman"/>
          <w:sz w:val="24"/>
          <w:szCs w:val="24"/>
        </w:rPr>
        <w:t>«Χάρτα της Ελλάδος»</w:t>
      </w:r>
      <w:r w:rsidR="0083699D" w:rsidRPr="00973D43">
        <w:rPr>
          <w:rFonts w:ascii="Times New Roman" w:hAnsi="Times New Roman" w:cs="Times New Roman"/>
          <w:sz w:val="24"/>
          <w:szCs w:val="24"/>
        </w:rPr>
        <w:t xml:space="preserve">, μια εικόνα του </w:t>
      </w:r>
      <w:r w:rsidR="0083699D" w:rsidRPr="00973D43">
        <w:rPr>
          <w:rFonts w:ascii="Times New Roman" w:hAnsi="Times New Roman" w:cs="Times New Roman"/>
          <w:sz w:val="24"/>
          <w:szCs w:val="24"/>
        </w:rPr>
        <w:lastRenderedPageBreak/>
        <w:t xml:space="preserve">Μεγάλου Αλεξάνδρου και </w:t>
      </w:r>
      <w:r w:rsidR="0083699D" w:rsidRPr="00973D43">
        <w:rPr>
          <w:rFonts w:ascii="Times New Roman" w:hAnsi="Times New Roman" w:cs="Times New Roman"/>
          <w:sz w:val="24"/>
          <w:szCs w:val="24"/>
        </w:rPr>
        <w:t>το</w:t>
      </w:r>
      <w:r w:rsidR="0083699D" w:rsidRPr="00973D43">
        <w:rPr>
          <w:rFonts w:ascii="Times New Roman" w:hAnsi="Times New Roman" w:cs="Times New Roman"/>
          <w:sz w:val="24"/>
          <w:szCs w:val="24"/>
        </w:rPr>
        <w:t xml:space="preserve"> </w:t>
      </w:r>
      <w:r w:rsidR="0083699D" w:rsidRPr="00973D43">
        <w:rPr>
          <w:rStyle w:val="a4"/>
          <w:rFonts w:ascii="Times New Roman" w:hAnsi="Times New Roman" w:cs="Times New Roman"/>
          <w:sz w:val="24"/>
          <w:szCs w:val="24"/>
        </w:rPr>
        <w:t xml:space="preserve">Θούριο, </w:t>
      </w:r>
      <w:r w:rsidR="0083699D" w:rsidRPr="00973D43">
        <w:rPr>
          <w:rFonts w:ascii="Times New Roman" w:hAnsi="Times New Roman" w:cs="Times New Roman"/>
          <w:sz w:val="24"/>
          <w:szCs w:val="24"/>
        </w:rPr>
        <w:t>ένα φλογερό επαναστατικό ύμνο που έγινε σύμβολο του αγώνα για την ελευθερία.</w:t>
      </w:r>
    </w:p>
    <w:p w:rsidR="0083699D" w:rsidRPr="00973D43" w:rsidRDefault="0083699D" w:rsidP="00006A5C">
      <w:pPr>
        <w:contextualSpacing/>
        <w:jc w:val="both"/>
        <w:rPr>
          <w:rFonts w:ascii="Times New Roman" w:hAnsi="Times New Roman" w:cs="Times New Roman"/>
          <w:sz w:val="24"/>
          <w:szCs w:val="24"/>
        </w:rPr>
      </w:pPr>
      <w:r w:rsidRPr="00973D43">
        <w:rPr>
          <w:rFonts w:ascii="Times New Roman" w:hAnsi="Times New Roman" w:cs="Times New Roman"/>
          <w:sz w:val="24"/>
          <w:szCs w:val="24"/>
        </w:rPr>
        <w:t>Ο Ρήγας Βελεστινλής οραματιζότα</w:t>
      </w:r>
      <w:r w:rsidRPr="00973D43">
        <w:rPr>
          <w:rFonts w:ascii="Times New Roman" w:hAnsi="Times New Roman" w:cs="Times New Roman"/>
          <w:b/>
          <w:sz w:val="24"/>
          <w:szCs w:val="24"/>
        </w:rPr>
        <w:t>ν τη συνεργασία των υπόδουλων βαλκανικών λαών για την απελευθέρωσή τους από τον οθωμανικό ζυγό και τη δημιουργία ενός ευνομούμενου δημοκρατικού κράτους, όπου θα κυριαρχούσε η ελληνική γλώσσα και παιδεία</w:t>
      </w:r>
      <w:r w:rsidRPr="00973D43">
        <w:rPr>
          <w:rFonts w:ascii="Times New Roman" w:hAnsi="Times New Roman" w:cs="Times New Roman"/>
          <w:sz w:val="24"/>
          <w:szCs w:val="24"/>
        </w:rPr>
        <w:t>.</w:t>
      </w:r>
    </w:p>
    <w:p w:rsidR="0083699D" w:rsidRPr="00973D43" w:rsidRDefault="0083699D" w:rsidP="00006A5C">
      <w:pPr>
        <w:contextualSpacing/>
        <w:jc w:val="both"/>
        <w:rPr>
          <w:rFonts w:ascii="Times New Roman" w:hAnsi="Times New Roman" w:cs="Times New Roman"/>
          <w:sz w:val="24"/>
          <w:szCs w:val="24"/>
        </w:rPr>
      </w:pPr>
      <w:r w:rsidRPr="00973D43">
        <w:rPr>
          <w:rFonts w:ascii="Times New Roman" w:hAnsi="Times New Roman" w:cs="Times New Roman"/>
          <w:sz w:val="24"/>
          <w:szCs w:val="24"/>
        </w:rPr>
        <w:t>Ωστόσο, η δράση του έγινε γρήγορα γνωστή</w:t>
      </w:r>
      <w:r w:rsidRPr="00973D43">
        <w:rPr>
          <w:rFonts w:ascii="Times New Roman" w:hAnsi="Times New Roman" w:cs="Times New Roman"/>
          <w:sz w:val="24"/>
          <w:szCs w:val="24"/>
        </w:rPr>
        <w:t>,</w:t>
      </w:r>
      <w:r w:rsidRPr="00973D43">
        <w:rPr>
          <w:rFonts w:ascii="Times New Roman" w:hAnsi="Times New Roman" w:cs="Times New Roman"/>
          <w:sz w:val="24"/>
          <w:szCs w:val="24"/>
        </w:rPr>
        <w:t xml:space="preserve"> προκάλεσε την αντίδραση τ</w:t>
      </w:r>
      <w:r w:rsidRPr="00973D43">
        <w:rPr>
          <w:rFonts w:ascii="Times New Roman" w:hAnsi="Times New Roman" w:cs="Times New Roman"/>
          <w:sz w:val="24"/>
          <w:szCs w:val="24"/>
        </w:rPr>
        <w:t>ων</w:t>
      </w:r>
      <w:r w:rsidRPr="00973D43">
        <w:rPr>
          <w:rFonts w:ascii="Times New Roman" w:hAnsi="Times New Roman" w:cs="Times New Roman"/>
          <w:sz w:val="24"/>
          <w:szCs w:val="24"/>
        </w:rPr>
        <w:t xml:space="preserve"> Αυστρ</w:t>
      </w:r>
      <w:r w:rsidRPr="00973D43">
        <w:rPr>
          <w:rFonts w:ascii="Times New Roman" w:hAnsi="Times New Roman" w:cs="Times New Roman"/>
          <w:sz w:val="24"/>
          <w:szCs w:val="24"/>
        </w:rPr>
        <w:t xml:space="preserve">ιακών οι οποίοι τον </w:t>
      </w:r>
      <w:r w:rsidRPr="00973D43">
        <w:rPr>
          <w:rFonts w:ascii="Times New Roman" w:hAnsi="Times New Roman" w:cs="Times New Roman"/>
          <w:sz w:val="24"/>
          <w:szCs w:val="24"/>
        </w:rPr>
        <w:t xml:space="preserve">συνέλαβαν </w:t>
      </w:r>
      <w:r w:rsidRPr="00973D43">
        <w:rPr>
          <w:rFonts w:ascii="Times New Roman" w:hAnsi="Times New Roman" w:cs="Times New Roman"/>
          <w:sz w:val="24"/>
          <w:szCs w:val="24"/>
        </w:rPr>
        <w:t xml:space="preserve">με τους </w:t>
      </w:r>
      <w:r w:rsidRPr="00973D43">
        <w:rPr>
          <w:rFonts w:ascii="Times New Roman" w:hAnsi="Times New Roman" w:cs="Times New Roman"/>
          <w:sz w:val="24"/>
          <w:szCs w:val="24"/>
        </w:rPr>
        <w:t>συνεργάτες του</w:t>
      </w:r>
      <w:r w:rsidRPr="00973D43">
        <w:rPr>
          <w:rFonts w:ascii="Times New Roman" w:hAnsi="Times New Roman" w:cs="Times New Roman"/>
          <w:sz w:val="24"/>
          <w:szCs w:val="24"/>
        </w:rPr>
        <w:t xml:space="preserve">, </w:t>
      </w:r>
      <w:r w:rsidRPr="00973D43">
        <w:rPr>
          <w:rFonts w:ascii="Times New Roman" w:hAnsi="Times New Roman" w:cs="Times New Roman"/>
          <w:sz w:val="24"/>
          <w:szCs w:val="24"/>
        </w:rPr>
        <w:t xml:space="preserve"> τον παρέδωσαν μαζί με επτά συντρόφους του στους Τούρκους, οι οποίοι τους θανάτωσαν και τους έριξαν στον ποταμό Δούναβη.</w:t>
      </w:r>
    </w:p>
    <w:p w:rsidR="0083699D" w:rsidRPr="00973D43" w:rsidRDefault="0083699D" w:rsidP="00006A5C">
      <w:pPr>
        <w:contextualSpacing/>
        <w:jc w:val="both"/>
        <w:rPr>
          <w:rFonts w:ascii="Times New Roman" w:hAnsi="Times New Roman" w:cs="Times New Roman"/>
          <w:sz w:val="24"/>
          <w:szCs w:val="24"/>
        </w:rPr>
      </w:pPr>
      <w:r w:rsidRPr="00973D43">
        <w:rPr>
          <w:rFonts w:ascii="Times New Roman" w:hAnsi="Times New Roman" w:cs="Times New Roman"/>
          <w:sz w:val="24"/>
          <w:szCs w:val="24"/>
        </w:rPr>
        <w:t xml:space="preserve">Ο </w:t>
      </w:r>
      <w:r w:rsidRPr="00973D43">
        <w:rPr>
          <w:rStyle w:val="a4"/>
          <w:rFonts w:ascii="Times New Roman" w:hAnsi="Times New Roman" w:cs="Times New Roman"/>
          <w:sz w:val="24"/>
          <w:szCs w:val="24"/>
        </w:rPr>
        <w:t>Αδαμάντιος Κοραής</w:t>
      </w:r>
      <w:r w:rsidRPr="00973D43">
        <w:rPr>
          <w:rFonts w:ascii="Times New Roman" w:hAnsi="Times New Roman" w:cs="Times New Roman"/>
          <w:sz w:val="24"/>
          <w:szCs w:val="24"/>
        </w:rPr>
        <w:t xml:space="preserve"> (1748-1833), υποστηρικτής των φιλελεύθερων ιδεών της γαλλικής επανάστασης, θεωρούσε ότι οι Έλληνες, για να κερδίσουν την ελευθερία τους, θα έπρεπε πρώτα να μορφωθούν. Αν και διαφωνούσε με τον εξαρχαϊσμό της γλώσσας, δεν δεχόταν αυτούσια τη δημοτική, από την οποία, όπως πίστευε, έπρεπε να αφαιρεθούν κάποιες λαϊκές και ξένες λέξεις.</w:t>
      </w:r>
    </w:p>
    <w:p w:rsidR="0083699D" w:rsidRPr="00973D43" w:rsidRDefault="0083699D" w:rsidP="00006A5C">
      <w:pPr>
        <w:contextualSpacing/>
        <w:jc w:val="both"/>
        <w:rPr>
          <w:rFonts w:ascii="Times New Roman" w:hAnsi="Times New Roman" w:cs="Times New Roman"/>
          <w:sz w:val="24"/>
          <w:szCs w:val="24"/>
        </w:rPr>
      </w:pPr>
      <w:r w:rsidRPr="00973D43">
        <w:rPr>
          <w:rFonts w:ascii="Times New Roman" w:hAnsi="Times New Roman" w:cs="Times New Roman"/>
          <w:sz w:val="24"/>
          <w:szCs w:val="24"/>
        </w:rPr>
        <w:t xml:space="preserve">Ένας ακόμη </w:t>
      </w:r>
      <w:r w:rsidRPr="00973D43">
        <w:rPr>
          <w:rFonts w:ascii="Times New Roman" w:hAnsi="Times New Roman" w:cs="Times New Roman"/>
          <w:sz w:val="24"/>
          <w:szCs w:val="24"/>
        </w:rPr>
        <w:t>υποστηρικτής των φιλελεύθερων ιδεών της γαλλικής επανάστασης</w:t>
      </w:r>
      <w:r w:rsidRPr="00973D43">
        <w:rPr>
          <w:rFonts w:ascii="Times New Roman" w:hAnsi="Times New Roman" w:cs="Times New Roman"/>
          <w:sz w:val="24"/>
          <w:szCs w:val="24"/>
        </w:rPr>
        <w:t>, ο</w:t>
      </w:r>
      <w:r w:rsidRPr="00973D43">
        <w:rPr>
          <w:rFonts w:ascii="Times New Roman" w:hAnsi="Times New Roman" w:cs="Times New Roman"/>
          <w:sz w:val="24"/>
          <w:szCs w:val="24"/>
        </w:rPr>
        <w:t xml:space="preserve"> </w:t>
      </w:r>
      <w:r w:rsidRPr="00973D43">
        <w:rPr>
          <w:rStyle w:val="a4"/>
          <w:rFonts w:ascii="Times New Roman" w:hAnsi="Times New Roman" w:cs="Times New Roman"/>
          <w:sz w:val="24"/>
          <w:szCs w:val="24"/>
        </w:rPr>
        <w:t>Αδαμάντιος Κοραής</w:t>
      </w:r>
      <w:r w:rsidRPr="00973D43">
        <w:rPr>
          <w:rFonts w:ascii="Times New Roman" w:hAnsi="Times New Roman" w:cs="Times New Roman"/>
          <w:sz w:val="24"/>
          <w:szCs w:val="24"/>
        </w:rPr>
        <w:t xml:space="preserve">, θεωρούσε ότι </w:t>
      </w:r>
      <w:r w:rsidRPr="00973D43">
        <w:rPr>
          <w:rFonts w:ascii="Times New Roman" w:hAnsi="Times New Roman" w:cs="Times New Roman"/>
          <w:b/>
          <w:sz w:val="24"/>
          <w:szCs w:val="24"/>
        </w:rPr>
        <w:t>για να ελευθερωθεί το ελληνικό έθνος, έπρεπε πρώτα να φωτιστεί διαμέσου της παιδείας, με κατάλληλη όμως μέθοδο διδασκαλίας και χρησιμοποιώντας μια νέα ελληνική γλώσσα, με απλούστερη μορφή από την αρχαία</w:t>
      </w:r>
      <w:r w:rsidRPr="00973D43">
        <w:rPr>
          <w:rFonts w:ascii="Times New Roman" w:hAnsi="Times New Roman" w:cs="Times New Roman"/>
          <w:sz w:val="24"/>
          <w:szCs w:val="24"/>
        </w:rPr>
        <w:t>.</w:t>
      </w:r>
    </w:p>
    <w:p w:rsidR="00973D43" w:rsidRPr="00973D43" w:rsidRDefault="00973D43" w:rsidP="00006A5C">
      <w:pPr>
        <w:contextualSpacing/>
        <w:jc w:val="both"/>
        <w:rPr>
          <w:rFonts w:ascii="Times New Roman" w:hAnsi="Times New Roman" w:cs="Times New Roman"/>
          <w:sz w:val="24"/>
          <w:szCs w:val="24"/>
        </w:rPr>
      </w:pPr>
      <w:r w:rsidRPr="00973D43">
        <w:rPr>
          <w:rFonts w:ascii="Times New Roman" w:hAnsi="Times New Roman" w:cs="Times New Roman"/>
          <w:sz w:val="24"/>
          <w:szCs w:val="24"/>
        </w:rPr>
        <w:t>Ο Κοραής</w:t>
      </w:r>
      <w:r w:rsidRPr="00973D43">
        <w:rPr>
          <w:rFonts w:ascii="Times New Roman" w:hAnsi="Times New Roman" w:cs="Times New Roman"/>
          <w:sz w:val="24"/>
          <w:szCs w:val="24"/>
        </w:rPr>
        <w:t xml:space="preserve">, ο οποίος </w:t>
      </w:r>
      <w:r w:rsidRPr="00973D43">
        <w:rPr>
          <w:rFonts w:ascii="Times New Roman" w:hAnsi="Times New Roman" w:cs="Times New Roman"/>
          <w:sz w:val="24"/>
          <w:szCs w:val="24"/>
        </w:rPr>
        <w:t xml:space="preserve"> είχε ως βασική φιλοσοφική αρχή την πίστη στη λογική του ανθρώπου</w:t>
      </w:r>
      <w:r w:rsidRPr="00973D43">
        <w:rPr>
          <w:rFonts w:ascii="Times New Roman" w:hAnsi="Times New Roman" w:cs="Times New Roman"/>
          <w:sz w:val="24"/>
          <w:szCs w:val="24"/>
        </w:rPr>
        <w:t xml:space="preserve">, </w:t>
      </w:r>
      <w:r w:rsidRPr="00973D43">
        <w:rPr>
          <w:rFonts w:ascii="Times New Roman" w:hAnsi="Times New Roman" w:cs="Times New Roman"/>
          <w:sz w:val="24"/>
          <w:szCs w:val="24"/>
        </w:rPr>
        <w:t>συνέβαλε σημαντικά στην ιδεολογική προετ</w:t>
      </w:r>
      <w:r w:rsidRPr="00973D43">
        <w:rPr>
          <w:rFonts w:ascii="Times New Roman" w:hAnsi="Times New Roman" w:cs="Times New Roman"/>
          <w:sz w:val="24"/>
          <w:szCs w:val="24"/>
        </w:rPr>
        <w:t xml:space="preserve">οιμασία της Μεγάλης Επανάστασης. </w:t>
      </w:r>
      <w:r w:rsidRPr="00973D43">
        <w:rPr>
          <w:rFonts w:ascii="Times New Roman" w:hAnsi="Times New Roman" w:cs="Times New Roman"/>
          <w:sz w:val="24"/>
          <w:szCs w:val="24"/>
        </w:rPr>
        <w:t xml:space="preserve"> </w:t>
      </w:r>
    </w:p>
    <w:sectPr w:rsidR="00973D43" w:rsidRPr="00973D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86BA4"/>
    <w:multiLevelType w:val="hybridMultilevel"/>
    <w:tmpl w:val="8D1836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78"/>
    <w:rsid w:val="00006A5C"/>
    <w:rsid w:val="001D0AD3"/>
    <w:rsid w:val="00260E78"/>
    <w:rsid w:val="002E7120"/>
    <w:rsid w:val="003D6CAA"/>
    <w:rsid w:val="0083699D"/>
    <w:rsid w:val="00973D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D6CAA"/>
    <w:rPr>
      <w:i/>
      <w:iCs/>
    </w:rPr>
  </w:style>
  <w:style w:type="character" w:styleId="a4">
    <w:name w:val="Strong"/>
    <w:basedOn w:val="a0"/>
    <w:uiPriority w:val="22"/>
    <w:qFormat/>
    <w:rsid w:val="003D6CAA"/>
    <w:rPr>
      <w:b/>
      <w:bCs/>
    </w:rPr>
  </w:style>
  <w:style w:type="paragraph" w:styleId="a5">
    <w:name w:val="List Paragraph"/>
    <w:basedOn w:val="a"/>
    <w:uiPriority w:val="34"/>
    <w:qFormat/>
    <w:rsid w:val="003D6C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D6CAA"/>
    <w:rPr>
      <w:i/>
      <w:iCs/>
    </w:rPr>
  </w:style>
  <w:style w:type="character" w:styleId="a4">
    <w:name w:val="Strong"/>
    <w:basedOn w:val="a0"/>
    <w:uiPriority w:val="22"/>
    <w:qFormat/>
    <w:rsid w:val="003D6CAA"/>
    <w:rPr>
      <w:b/>
      <w:bCs/>
    </w:rPr>
  </w:style>
  <w:style w:type="paragraph" w:styleId="a5">
    <w:name w:val="List Paragraph"/>
    <w:basedOn w:val="a"/>
    <w:uiPriority w:val="34"/>
    <w:qFormat/>
    <w:rsid w:val="003D6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619</Words>
  <Characters>3347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2014-12-07T10:34:00Z</dcterms:created>
  <dcterms:modified xsi:type="dcterms:W3CDTF">2014-12-07T11:07:00Z</dcterms:modified>
</cp:coreProperties>
</file>